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13911" w14:textId="77777777" w:rsidR="00E06BF5" w:rsidRDefault="00E06BF5" w:rsidP="00E06BF5">
      <w:pPr>
        <w:spacing w:after="0" w:line="240" w:lineRule="auto"/>
        <w:ind w:right="-568"/>
        <w:jc w:val="center"/>
        <w:rPr>
          <w:rFonts w:ascii="Times New Roman" w:hAnsi="Times New Roman" w:cs="Times New Roman"/>
          <w:b/>
          <w:bCs/>
        </w:rPr>
      </w:pPr>
    </w:p>
    <w:p w14:paraId="3B0ABBFF" w14:textId="0C8AE6B4" w:rsidR="00E06BF5" w:rsidRPr="00E06BF5" w:rsidRDefault="00E06BF5" w:rsidP="00E06BF5">
      <w:pPr>
        <w:spacing w:after="0" w:line="240" w:lineRule="auto"/>
        <w:ind w:right="-568"/>
        <w:jc w:val="center"/>
        <w:rPr>
          <w:rFonts w:ascii="Times New Roman" w:hAnsi="Times New Roman" w:cs="Times New Roman"/>
          <w:b/>
          <w:bCs/>
        </w:rPr>
      </w:pPr>
      <w:r w:rsidRPr="00E06BF5">
        <w:rPr>
          <w:rFonts w:ascii="Times New Roman" w:hAnsi="Times New Roman" w:cs="Times New Roman"/>
          <w:b/>
          <w:bCs/>
        </w:rPr>
        <w:t>DISPENSA DE LICITAÇÃO</w:t>
      </w:r>
    </w:p>
    <w:p w14:paraId="25DB0552" w14:textId="77777777" w:rsidR="00E06BF5" w:rsidRPr="00E06BF5" w:rsidRDefault="00E06BF5" w:rsidP="00E06BF5">
      <w:pPr>
        <w:spacing w:after="0" w:line="240" w:lineRule="auto"/>
        <w:ind w:right="-568"/>
        <w:jc w:val="center"/>
        <w:rPr>
          <w:rFonts w:ascii="Times New Roman" w:hAnsi="Times New Roman" w:cs="Times New Roman"/>
          <w:b/>
          <w:bCs/>
        </w:rPr>
      </w:pPr>
      <w:r w:rsidRPr="00E06BF5">
        <w:rPr>
          <w:rFonts w:ascii="Times New Roman" w:hAnsi="Times New Roman" w:cs="Times New Roman"/>
          <w:b/>
          <w:bCs/>
        </w:rPr>
        <w:t>PRONTO PAGAMENTO Nº 001/2026</w:t>
      </w:r>
    </w:p>
    <w:p w14:paraId="5E67F2E7" w14:textId="77777777" w:rsidR="00E06BF5" w:rsidRDefault="00E06BF5" w:rsidP="00E06BF5">
      <w:pPr>
        <w:ind w:right="-568"/>
        <w:jc w:val="both"/>
        <w:rPr>
          <w:rFonts w:ascii="Times New Roman" w:hAnsi="Times New Roman" w:cs="Times New Roman"/>
        </w:rPr>
      </w:pPr>
    </w:p>
    <w:p w14:paraId="4009BDCE" w14:textId="77777777" w:rsidR="00E06BF5" w:rsidRPr="00E06BF5" w:rsidRDefault="00E06BF5" w:rsidP="00E06BF5">
      <w:pPr>
        <w:ind w:right="-568"/>
        <w:jc w:val="both"/>
        <w:rPr>
          <w:rFonts w:ascii="Times New Roman" w:hAnsi="Times New Roman" w:cs="Times New Roman"/>
        </w:rPr>
      </w:pPr>
    </w:p>
    <w:p w14:paraId="54DE7922" w14:textId="3C06807B" w:rsidR="00E06BF5" w:rsidRPr="00E06BF5" w:rsidRDefault="00E06BF5" w:rsidP="00E06BF5">
      <w:pPr>
        <w:ind w:firstLine="567"/>
        <w:jc w:val="both"/>
        <w:rPr>
          <w:rFonts w:ascii="Times New Roman" w:hAnsi="Times New Roman" w:cs="Times New Roman"/>
        </w:rPr>
      </w:pPr>
      <w:r w:rsidRPr="00E06BF5">
        <w:rPr>
          <w:rFonts w:ascii="Times New Roman" w:hAnsi="Times New Roman" w:cs="Times New Roman"/>
          <w:b/>
          <w:bCs/>
        </w:rPr>
        <w:t>RATIFICO e HOMOLOGO</w:t>
      </w:r>
      <w:r w:rsidRPr="00E06BF5">
        <w:rPr>
          <w:rFonts w:ascii="Times New Roman" w:hAnsi="Times New Roman" w:cs="Times New Roman"/>
        </w:rPr>
        <w:t xml:space="preserve"> a Dispensa de Licitação – Pronto Pagamento nº 001/2026, autorizo a despesa e a emissão da respectiva Nota de Empenho em favor da empresa </w:t>
      </w:r>
      <w:r w:rsidRPr="00F913A1">
        <w:rPr>
          <w:rFonts w:ascii="Times New Roman" w:hAnsi="Times New Roman" w:cs="Times New Roman"/>
          <w:b/>
          <w:bCs/>
        </w:rPr>
        <w:t>W L VISANI LTDA, pessoa jurídica de direito privado, inscrita no CNPJ sob o nº 03.824.646/0002-</w:t>
      </w:r>
      <w:r w:rsidRPr="00F913A1">
        <w:rPr>
          <w:rFonts w:ascii="Times New Roman" w:hAnsi="Times New Roman" w:cs="Times New Roman"/>
          <w:b/>
          <w:bCs/>
        </w:rPr>
        <w:t>6</w:t>
      </w:r>
      <w:r w:rsidRPr="00F913A1">
        <w:rPr>
          <w:rFonts w:ascii="Times New Roman" w:hAnsi="Times New Roman" w:cs="Times New Roman"/>
          <w:b/>
          <w:bCs/>
        </w:rPr>
        <w:t>2,</w:t>
      </w:r>
      <w:r w:rsidRPr="00E06BF5">
        <w:rPr>
          <w:rFonts w:ascii="Times New Roman" w:hAnsi="Times New Roman" w:cs="Times New Roman"/>
        </w:rPr>
        <w:t xml:space="preserve"> referente à aquisição de combustível (gasolina comum e diesel S-10), destinado ao abastecimento dos veículos oficiais da Câmara Municipal de Aparecida do Taboado-MS.</w:t>
      </w:r>
    </w:p>
    <w:p w14:paraId="75D9F8CC" w14:textId="353B8E88" w:rsidR="00E06BF5" w:rsidRPr="00E06BF5" w:rsidRDefault="00E06BF5" w:rsidP="00E06BF5">
      <w:pPr>
        <w:ind w:firstLine="567"/>
        <w:jc w:val="both"/>
        <w:rPr>
          <w:rFonts w:ascii="Times New Roman" w:hAnsi="Times New Roman" w:cs="Times New Roman"/>
        </w:rPr>
      </w:pPr>
      <w:r w:rsidRPr="00E06BF5">
        <w:rPr>
          <w:rFonts w:ascii="Times New Roman" w:hAnsi="Times New Roman" w:cs="Times New Roman"/>
        </w:rPr>
        <w:t>A presente contratação encontra fundamento legal no</w:t>
      </w:r>
      <w:r>
        <w:rPr>
          <w:rFonts w:ascii="Times New Roman" w:hAnsi="Times New Roman" w:cs="Times New Roman"/>
        </w:rPr>
        <w:t>s</w:t>
      </w:r>
      <w:r w:rsidRPr="00E06BF5">
        <w:rPr>
          <w:rFonts w:ascii="Times New Roman" w:hAnsi="Times New Roman" w:cs="Times New Roman"/>
        </w:rPr>
        <w:t xml:space="preserve"> </w:t>
      </w:r>
      <w:proofErr w:type="spellStart"/>
      <w:r w:rsidRPr="00E06BF5">
        <w:rPr>
          <w:rFonts w:ascii="Times New Roman" w:hAnsi="Times New Roman" w:cs="Times New Roman"/>
        </w:rPr>
        <w:t>art</w:t>
      </w:r>
      <w:r>
        <w:rPr>
          <w:rFonts w:ascii="Times New Roman" w:hAnsi="Times New Roman" w:cs="Times New Roman"/>
        </w:rPr>
        <w:t>s</w:t>
      </w:r>
      <w:proofErr w:type="spellEnd"/>
      <w:r w:rsidRPr="00E06BF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75, inciso II, e 9</w:t>
      </w:r>
      <w:r w:rsidRPr="00E06BF5">
        <w:rPr>
          <w:rFonts w:ascii="Times New Roman" w:hAnsi="Times New Roman" w:cs="Times New Roman"/>
        </w:rPr>
        <w:t xml:space="preserve">5, da Lei nº 14.133/2021, e será formalizada por meio da emissão de Nota de Empenho, </w:t>
      </w:r>
      <w:r>
        <w:rPr>
          <w:rFonts w:ascii="Times New Roman" w:hAnsi="Times New Roman" w:cs="Times New Roman"/>
        </w:rPr>
        <w:t xml:space="preserve">e Autorização de Empenho, </w:t>
      </w:r>
      <w:r w:rsidRPr="00E06BF5">
        <w:rPr>
          <w:rFonts w:ascii="Times New Roman" w:hAnsi="Times New Roman" w:cs="Times New Roman"/>
        </w:rPr>
        <w:t>termos</w:t>
      </w:r>
      <w:r w:rsidRPr="00E06BF5">
        <w:rPr>
          <w:rFonts w:ascii="Times New Roman" w:hAnsi="Times New Roman" w:cs="Times New Roman"/>
        </w:rPr>
        <w:t xml:space="preserve"> do art. 95, inciso I, da mesma lei, bem como do art. 95, § 2º, </w:t>
      </w:r>
      <w:r>
        <w:rPr>
          <w:rFonts w:ascii="Times New Roman" w:hAnsi="Times New Roman" w:cs="Times New Roman"/>
        </w:rPr>
        <w:t xml:space="preserve">com seu valor atualizado através </w:t>
      </w:r>
      <w:r w:rsidRPr="00E06BF5">
        <w:rPr>
          <w:rFonts w:ascii="Times New Roman" w:hAnsi="Times New Roman" w:cs="Times New Roman"/>
        </w:rPr>
        <w:t>do Decreto nº 12.807, de 29 de dezembro de 2025, considerando que o valor total da contratação é inferior ao limite vigente para pronto pagamento.</w:t>
      </w:r>
    </w:p>
    <w:p w14:paraId="462A9615" w14:textId="005C2104" w:rsidR="00E06BF5" w:rsidRPr="00E06BF5" w:rsidRDefault="00E06BF5" w:rsidP="00E06BF5">
      <w:pPr>
        <w:jc w:val="right"/>
        <w:rPr>
          <w:rFonts w:ascii="Times New Roman" w:hAnsi="Times New Roman" w:cs="Times New Roman"/>
        </w:rPr>
      </w:pPr>
      <w:r w:rsidRPr="00E06BF5">
        <w:rPr>
          <w:rFonts w:ascii="Times New Roman" w:hAnsi="Times New Roman" w:cs="Times New Roman"/>
        </w:rPr>
        <w:t>Aparecida do Taboado – MS, 2</w:t>
      </w:r>
      <w:r w:rsidR="00500F74">
        <w:rPr>
          <w:rFonts w:ascii="Times New Roman" w:hAnsi="Times New Roman" w:cs="Times New Roman"/>
        </w:rPr>
        <w:t>2</w:t>
      </w:r>
      <w:r w:rsidRPr="00E06BF5">
        <w:rPr>
          <w:rFonts w:ascii="Times New Roman" w:hAnsi="Times New Roman" w:cs="Times New Roman"/>
        </w:rPr>
        <w:t xml:space="preserve"> de janeiro de 2026.</w:t>
      </w:r>
    </w:p>
    <w:p w14:paraId="1DCAE24F" w14:textId="77777777" w:rsidR="00E06BF5" w:rsidRPr="00E06BF5" w:rsidRDefault="00E06BF5" w:rsidP="00E06BF5">
      <w:pPr>
        <w:ind w:right="-568"/>
        <w:jc w:val="both"/>
        <w:rPr>
          <w:rFonts w:ascii="Times New Roman" w:hAnsi="Times New Roman" w:cs="Times New Roman"/>
        </w:rPr>
      </w:pPr>
    </w:p>
    <w:p w14:paraId="0B58B496" w14:textId="77777777" w:rsidR="00E06BF5" w:rsidRPr="00E06BF5" w:rsidRDefault="00E06BF5" w:rsidP="00E06BF5">
      <w:pPr>
        <w:ind w:right="-568"/>
        <w:jc w:val="both"/>
        <w:rPr>
          <w:rFonts w:ascii="Times New Roman" w:hAnsi="Times New Roman" w:cs="Times New Roman"/>
        </w:rPr>
      </w:pPr>
    </w:p>
    <w:p w14:paraId="6514A7B2" w14:textId="67DBE5F0" w:rsidR="00E06BF5" w:rsidRPr="00E06BF5" w:rsidRDefault="00E06BF5" w:rsidP="00E06BF5">
      <w:pPr>
        <w:spacing w:after="0"/>
        <w:ind w:right="-568"/>
        <w:jc w:val="center"/>
        <w:rPr>
          <w:rFonts w:ascii="Times New Roman" w:hAnsi="Times New Roman" w:cs="Times New Roman"/>
          <w:b/>
          <w:bCs/>
        </w:rPr>
      </w:pPr>
      <w:r w:rsidRPr="00E06BF5">
        <w:rPr>
          <w:rFonts w:ascii="Times New Roman" w:hAnsi="Times New Roman" w:cs="Times New Roman"/>
          <w:b/>
          <w:bCs/>
        </w:rPr>
        <w:t>HEBERSON GALTER CUSTÓDIO</w:t>
      </w:r>
    </w:p>
    <w:p w14:paraId="688AF642" w14:textId="64724342" w:rsidR="00E3428F" w:rsidRPr="00E06BF5" w:rsidRDefault="00E06BF5" w:rsidP="00E06BF5">
      <w:pPr>
        <w:spacing w:after="0"/>
        <w:ind w:right="-568"/>
        <w:jc w:val="center"/>
        <w:rPr>
          <w:rFonts w:ascii="Times New Roman" w:hAnsi="Times New Roman" w:cs="Times New Roman"/>
          <w:b/>
          <w:bCs/>
        </w:rPr>
      </w:pPr>
      <w:r w:rsidRPr="00E06BF5">
        <w:rPr>
          <w:rFonts w:ascii="Times New Roman" w:hAnsi="Times New Roman" w:cs="Times New Roman"/>
          <w:b/>
          <w:bCs/>
        </w:rPr>
        <w:t>Vereador - Presidente</w:t>
      </w:r>
    </w:p>
    <w:sectPr w:rsidR="00E3428F" w:rsidRPr="00E06BF5" w:rsidSect="00E06BF5">
      <w:headerReference w:type="default" r:id="rId6"/>
      <w:foot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87B09" w14:textId="77777777" w:rsidR="00E06BF5" w:rsidRDefault="00E06BF5" w:rsidP="00E06BF5">
      <w:pPr>
        <w:spacing w:after="0" w:line="240" w:lineRule="auto"/>
      </w:pPr>
      <w:r>
        <w:separator/>
      </w:r>
    </w:p>
  </w:endnote>
  <w:endnote w:type="continuationSeparator" w:id="0">
    <w:p w14:paraId="2771EE80" w14:textId="77777777" w:rsidR="00E06BF5" w:rsidRDefault="00E06BF5" w:rsidP="00E06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F206B" w14:textId="133F7A24" w:rsidR="00E06BF5" w:rsidRDefault="00E06BF5">
    <w:pPr>
      <w:pStyle w:val="Rodap"/>
    </w:pPr>
    <w:r>
      <w:rPr>
        <w:noProof/>
      </w:rPr>
      <w:drawing>
        <wp:inline distT="0" distB="0" distL="0" distR="0" wp14:anchorId="053D7220" wp14:editId="76B15806">
          <wp:extent cx="5760720" cy="186055"/>
          <wp:effectExtent l="0" t="0" r="0" b="4445"/>
          <wp:docPr id="4870865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086539" name="Imagem 48708653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86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CA81F" w14:textId="77777777" w:rsidR="00E06BF5" w:rsidRDefault="00E06BF5" w:rsidP="00E06BF5">
      <w:pPr>
        <w:spacing w:after="0" w:line="240" w:lineRule="auto"/>
      </w:pPr>
      <w:r>
        <w:separator/>
      </w:r>
    </w:p>
  </w:footnote>
  <w:footnote w:type="continuationSeparator" w:id="0">
    <w:p w14:paraId="78669EC6" w14:textId="77777777" w:rsidR="00E06BF5" w:rsidRDefault="00E06BF5" w:rsidP="00E06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67825" w14:textId="3AB9AF5D" w:rsidR="00E06BF5" w:rsidRDefault="00E06BF5">
    <w:pPr>
      <w:pStyle w:val="Cabealho"/>
    </w:pPr>
    <w:r>
      <w:rPr>
        <w:noProof/>
      </w:rPr>
      <w:drawing>
        <wp:inline distT="0" distB="0" distL="0" distR="0" wp14:anchorId="00895549" wp14:editId="2F998479">
          <wp:extent cx="5724525" cy="903605"/>
          <wp:effectExtent l="0" t="0" r="9525" b="0"/>
          <wp:docPr id="123424891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4248919" name="Imagem 123424891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4525" cy="903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BF5"/>
    <w:rsid w:val="002C148C"/>
    <w:rsid w:val="00500F74"/>
    <w:rsid w:val="009B5DC4"/>
    <w:rsid w:val="00C52E88"/>
    <w:rsid w:val="00C55061"/>
    <w:rsid w:val="00E06BF5"/>
    <w:rsid w:val="00E3428F"/>
    <w:rsid w:val="00F9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D6FF1"/>
  <w15:chartTrackingRefBased/>
  <w15:docId w15:val="{7ECF922F-276F-4C71-80AB-78C08A08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6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6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6B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6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6B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6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6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6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6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6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6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6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6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6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6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6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6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6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6B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6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6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6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6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6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6BF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6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6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6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6BF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06B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BF5"/>
  </w:style>
  <w:style w:type="paragraph" w:styleId="Rodap">
    <w:name w:val="footer"/>
    <w:basedOn w:val="Normal"/>
    <w:link w:val="RodapChar"/>
    <w:uiPriority w:val="99"/>
    <w:unhideWhenUsed/>
    <w:rsid w:val="00E06B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</Words>
  <Characters>855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2026-01-22T14:03:00Z</dcterms:created>
  <dcterms:modified xsi:type="dcterms:W3CDTF">2026-01-22T14:15:00Z</dcterms:modified>
</cp:coreProperties>
</file>